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9BA5A" w14:textId="77777777" w:rsidR="00117F7B" w:rsidRDefault="00117F7B" w:rsidP="00C6525A">
      <w:pPr>
        <w:rPr>
          <w:b/>
        </w:rPr>
      </w:pPr>
    </w:p>
    <w:p w14:paraId="393C689D" w14:textId="77777777" w:rsidR="00117F7B" w:rsidRDefault="00117F7B" w:rsidP="005818BA">
      <w:pPr>
        <w:jc w:val="center"/>
        <w:rPr>
          <w:b/>
        </w:rPr>
      </w:pPr>
    </w:p>
    <w:p w14:paraId="7E4E1161" w14:textId="77777777" w:rsidR="00117F7B" w:rsidRDefault="00117F7B" w:rsidP="005818BA">
      <w:pPr>
        <w:jc w:val="center"/>
        <w:rPr>
          <w:b/>
        </w:rPr>
      </w:pPr>
    </w:p>
    <w:p w14:paraId="08BFAE0B" w14:textId="77777777" w:rsidR="00117F7B" w:rsidRDefault="00117F7B" w:rsidP="005818BA">
      <w:pPr>
        <w:jc w:val="center"/>
        <w:rPr>
          <w:b/>
        </w:rPr>
      </w:pPr>
    </w:p>
    <w:p w14:paraId="45417DF7" w14:textId="77777777" w:rsidR="00117F7B" w:rsidRPr="00BA3168" w:rsidRDefault="00117F7B" w:rsidP="005818BA">
      <w:pPr>
        <w:jc w:val="center"/>
        <w:rPr>
          <w:b/>
        </w:rPr>
      </w:pPr>
    </w:p>
    <w:p w14:paraId="632616D2" w14:textId="2E194A7E" w:rsidR="002A040C" w:rsidRPr="00BA3168" w:rsidRDefault="005818BA" w:rsidP="005818BA">
      <w:pPr>
        <w:jc w:val="center"/>
        <w:rPr>
          <w:b/>
          <w:sz w:val="28"/>
          <w:szCs w:val="28"/>
        </w:rPr>
      </w:pPr>
      <w:r w:rsidRPr="00BA3168">
        <w:rPr>
          <w:b/>
          <w:sz w:val="28"/>
          <w:szCs w:val="28"/>
        </w:rPr>
        <w:t>EVOO TRENDS</w:t>
      </w:r>
      <w:r w:rsidR="002A040C" w:rsidRPr="00BA3168">
        <w:rPr>
          <w:b/>
          <w:sz w:val="28"/>
          <w:szCs w:val="28"/>
        </w:rPr>
        <w:t xml:space="preserve">, </w:t>
      </w:r>
      <w:r w:rsidR="0081558C" w:rsidRPr="00BA3168">
        <w:rPr>
          <w:b/>
          <w:sz w:val="28"/>
          <w:szCs w:val="28"/>
        </w:rPr>
        <w:t xml:space="preserve">il calendario fieristico di Fiera Roma riparte dall’olio </w:t>
      </w:r>
      <w:r w:rsidR="002A040C" w:rsidRPr="00BA3168">
        <w:rPr>
          <w:b/>
          <w:sz w:val="28"/>
          <w:szCs w:val="28"/>
        </w:rPr>
        <w:t>EVO</w:t>
      </w:r>
    </w:p>
    <w:p w14:paraId="6AF1CE8F" w14:textId="1B4B802B" w:rsidR="005818BA" w:rsidRPr="00BA3168" w:rsidRDefault="005818BA" w:rsidP="0081558C">
      <w:pPr>
        <w:jc w:val="center"/>
        <w:rPr>
          <w:b/>
        </w:rPr>
      </w:pPr>
      <w:r w:rsidRPr="00BA3168">
        <w:br/>
      </w:r>
    </w:p>
    <w:p w14:paraId="598E3D8E" w14:textId="77777777" w:rsidR="005818BA" w:rsidRPr="00BA3168" w:rsidRDefault="005818BA" w:rsidP="005818BA">
      <w:pPr>
        <w:jc w:val="both"/>
      </w:pPr>
    </w:p>
    <w:p w14:paraId="3DFD5C6D" w14:textId="77777777" w:rsidR="00092C93" w:rsidRPr="00BA3168" w:rsidRDefault="00092C93" w:rsidP="005818BA">
      <w:pPr>
        <w:jc w:val="both"/>
      </w:pPr>
    </w:p>
    <w:p w14:paraId="0D0A8AC1" w14:textId="79BCD57C" w:rsidR="0038538D" w:rsidRPr="00BA3168" w:rsidRDefault="00EC0EAE" w:rsidP="00BB4E97">
      <w:pPr>
        <w:jc w:val="both"/>
      </w:pPr>
      <w:r w:rsidRPr="00BA3168">
        <w:rPr>
          <w:b/>
        </w:rPr>
        <w:t xml:space="preserve">Il calendario fieristico di Fiera Roma </w:t>
      </w:r>
      <w:r w:rsidR="00BB4E97" w:rsidRPr="00BA3168">
        <w:rPr>
          <w:b/>
        </w:rPr>
        <w:t>è ripartito</w:t>
      </w:r>
      <w:r w:rsidR="00BB4E97" w:rsidRPr="00BA3168">
        <w:t xml:space="preserve"> </w:t>
      </w:r>
      <w:r w:rsidRPr="00BA3168">
        <w:t>con l’olio extravergine di oliva e la sua filiera</w:t>
      </w:r>
      <w:r w:rsidR="00BB4E97" w:rsidRPr="00BA3168">
        <w:t xml:space="preserve">. Si è inaugurato </w:t>
      </w:r>
      <w:r w:rsidR="00BB4E97" w:rsidRPr="00BA3168">
        <w:rPr>
          <w:b/>
        </w:rPr>
        <w:t>EVOO TRENDS</w:t>
      </w:r>
      <w:r w:rsidR="00BB4E97" w:rsidRPr="00BA3168">
        <w:t>,</w:t>
      </w:r>
      <w:r w:rsidR="00BB4E97" w:rsidRPr="00BA3168">
        <w:t xml:space="preserve"> la manifestazione dedicata all’oro verde simbolo del Made in </w:t>
      </w:r>
      <w:proofErr w:type="spellStart"/>
      <w:r w:rsidR="00BB4E97" w:rsidRPr="00BA3168">
        <w:t>Italy</w:t>
      </w:r>
      <w:proofErr w:type="spellEnd"/>
      <w:r w:rsidR="00BB4E97" w:rsidRPr="00BA3168">
        <w:t xml:space="preserve"> e al vasto mondo produttivo che lo rappresenta, primo appuntamento dopo il lungo stop forzato dovuto al </w:t>
      </w:r>
      <w:proofErr w:type="spellStart"/>
      <w:r w:rsidR="00BB4E97" w:rsidRPr="00BA3168">
        <w:t>Covid</w:t>
      </w:r>
      <w:proofErr w:type="spellEnd"/>
      <w:r w:rsidR="00BB4E97" w:rsidRPr="00BA3168">
        <w:t xml:space="preserve">. </w:t>
      </w:r>
      <w:r w:rsidR="00BB4E97" w:rsidRPr="00BA3168">
        <w:rPr>
          <w:b/>
        </w:rPr>
        <w:t xml:space="preserve">Organizzata da </w:t>
      </w:r>
      <w:r w:rsidR="00BB4E97" w:rsidRPr="00BA3168">
        <w:rPr>
          <w:b/>
        </w:rPr>
        <w:t xml:space="preserve">Fiera Roma e UNAPROL, in collaborazione con Fondazione </w:t>
      </w:r>
      <w:proofErr w:type="spellStart"/>
      <w:r w:rsidR="00BB4E97" w:rsidRPr="00BA3168">
        <w:rPr>
          <w:b/>
        </w:rPr>
        <w:t>Evoo</w:t>
      </w:r>
      <w:proofErr w:type="spellEnd"/>
      <w:r w:rsidR="00BB4E97" w:rsidRPr="00BA3168">
        <w:rPr>
          <w:b/>
        </w:rPr>
        <w:t xml:space="preserve"> School e Coldiretti Lazio e con il contributo di Regione Lazio, Camera di Commercio di Roma e </w:t>
      </w:r>
      <w:proofErr w:type="spellStart"/>
      <w:r w:rsidR="00BB4E97" w:rsidRPr="00BA3168">
        <w:rPr>
          <w:b/>
        </w:rPr>
        <w:t>Unioncamere</w:t>
      </w:r>
      <w:proofErr w:type="spellEnd"/>
      <w:r w:rsidR="00BB4E97" w:rsidRPr="00BA3168">
        <w:rPr>
          <w:b/>
        </w:rPr>
        <w:t xml:space="preserve"> Lazio</w:t>
      </w:r>
      <w:r w:rsidR="00BB4E97" w:rsidRPr="00BA3168">
        <w:t xml:space="preserve"> -</w:t>
      </w:r>
      <w:r w:rsidR="00BB4E97" w:rsidRPr="00BA3168">
        <w:t xml:space="preserve"> </w:t>
      </w:r>
      <w:r w:rsidR="00BB4E97" w:rsidRPr="00BA3168">
        <w:t>EVOO TRENDS</w:t>
      </w:r>
      <w:r w:rsidR="00BB4E97" w:rsidRPr="00BA3168">
        <w:t xml:space="preserve"> riunisce in un simposio digitale </w:t>
      </w:r>
      <w:r w:rsidR="00BB4E97" w:rsidRPr="00BA3168">
        <w:t>l’intera filiera olivicolo-olearia</w:t>
      </w:r>
      <w:r w:rsidR="00D47C3D">
        <w:t>,</w:t>
      </w:r>
      <w:r w:rsidR="00BB4E97" w:rsidRPr="00BA3168">
        <w:t xml:space="preserve"> </w:t>
      </w:r>
      <w:r w:rsidR="00BB4E97" w:rsidRPr="00BA3168">
        <w:t xml:space="preserve">con l’obiettivo di </w:t>
      </w:r>
      <w:r w:rsidR="00BB4E97" w:rsidRPr="00BA3168">
        <w:t>accrescere la competenza dei professionisti del settore ed educare i consumatori a una scelta consapevole e di qualità, promuovendo il rilancio dell’olivicoltura nazionale</w:t>
      </w:r>
      <w:r w:rsidR="00BB4E97" w:rsidRPr="00BA3168">
        <w:t xml:space="preserve">: è </w:t>
      </w:r>
      <w:r w:rsidR="00D47C3D">
        <w:t>a</w:t>
      </w:r>
      <w:r w:rsidR="00BB4E97" w:rsidRPr="00BA3168">
        <w:t>nteprima dell’</w:t>
      </w:r>
      <w:proofErr w:type="spellStart"/>
      <w:r w:rsidR="00BB4E97" w:rsidRPr="00BA3168">
        <w:t>expoforum</w:t>
      </w:r>
      <w:proofErr w:type="spellEnd"/>
      <w:r w:rsidR="00BB4E97" w:rsidRPr="00BA3168">
        <w:t xml:space="preserve"> </w:t>
      </w:r>
      <w:proofErr w:type="spellStart"/>
      <w:r w:rsidR="00BB4E97" w:rsidRPr="00BA3168">
        <w:t>Evoo</w:t>
      </w:r>
      <w:proofErr w:type="spellEnd"/>
      <w:r w:rsidR="00BB4E97" w:rsidRPr="00BA3168">
        <w:t xml:space="preserve"> Expo Roma, vera e propria manifestazione fieristica fisica</w:t>
      </w:r>
      <w:r w:rsidR="00D47C3D">
        <w:t xml:space="preserve">, </w:t>
      </w:r>
      <w:r w:rsidR="00BB4E97" w:rsidRPr="00BA3168">
        <w:t>in programma a Fiera Roma nel 2022</w:t>
      </w:r>
      <w:r w:rsidR="0038538D" w:rsidRPr="00BA3168">
        <w:t>.</w:t>
      </w:r>
    </w:p>
    <w:p w14:paraId="453C9D76" w14:textId="4171827F" w:rsidR="00BA3168" w:rsidRDefault="00BA3168" w:rsidP="0038538D">
      <w:pPr>
        <w:jc w:val="both"/>
      </w:pPr>
    </w:p>
    <w:p w14:paraId="3AA818AE" w14:textId="7B3F6B45" w:rsidR="00BA3168" w:rsidRPr="00BA3168" w:rsidRDefault="00BA3168" w:rsidP="0038538D">
      <w:pPr>
        <w:jc w:val="both"/>
      </w:pPr>
      <w:r w:rsidRPr="00BA3168">
        <w:t xml:space="preserve">“Vogliamo una manifestazione internazionale – ha spiegato il Presidente </w:t>
      </w:r>
      <w:proofErr w:type="spellStart"/>
      <w:r w:rsidRPr="00BA3168">
        <w:t>Unaprol</w:t>
      </w:r>
      <w:proofErr w:type="spellEnd"/>
      <w:r w:rsidRPr="00BA3168">
        <w:t xml:space="preserve"> e Coldiretti Lazio </w:t>
      </w:r>
      <w:r w:rsidRPr="00D47C3D">
        <w:rPr>
          <w:b/>
        </w:rPr>
        <w:t>David Granieri</w:t>
      </w:r>
      <w:r w:rsidRPr="00BA3168">
        <w:t xml:space="preserve"> presentando l’iniziativa -</w:t>
      </w:r>
      <w:r w:rsidR="00D47C3D">
        <w:t>,</w:t>
      </w:r>
      <w:r w:rsidRPr="00BA3168">
        <w:t xml:space="preserve"> che parli non solo di olio extravergine di oliva, ma anche dell’intera filiera, </w:t>
      </w:r>
      <w:proofErr w:type="spellStart"/>
      <w:r w:rsidRPr="00BA3168">
        <w:t>asset</w:t>
      </w:r>
      <w:proofErr w:type="spellEnd"/>
      <w:r w:rsidRPr="00BA3168">
        <w:t xml:space="preserve"> strategico del settore agricolo e agroalimentare. Una realtà che cuba tre miliardi e mezzo di indotto, rappresenta 60 milioni di giornate lavorative, presiede vaste aree difficili del centro-sud del Paese: una crisi del settore implica problemi enormi, anche sociali. La nostra fiera sull’olio – ha proseguito Granieri – sarà un punto di riferimento per l’intero comparto, non solo dal punto di vista tecnico, ma anche da quello delle modalità operative, del presidio lavoristico e della situazione internazionale. Noi, che abbiamo insegnato al mondo a fare l’olio, abbiamo quasi il dovere morale di promuovere la conoscenza e la qualità di questo prodotto, offrendo strumenti per accrescere l’eccellenza del comparto, che deve essere considerato leva di sviluppo del Paese e dunque essere protagonista del piano di rilancio”.  </w:t>
      </w:r>
    </w:p>
    <w:p w14:paraId="41143C23" w14:textId="77777777" w:rsidR="0038538D" w:rsidRPr="00BA3168" w:rsidRDefault="0038538D" w:rsidP="0038538D">
      <w:pPr>
        <w:jc w:val="both"/>
      </w:pPr>
    </w:p>
    <w:p w14:paraId="0E888379" w14:textId="333F36AE" w:rsidR="00BB4E97" w:rsidRPr="00BA3168" w:rsidRDefault="00D43741" w:rsidP="00BB4E97">
      <w:pPr>
        <w:jc w:val="both"/>
        <w:rPr>
          <w:iCs/>
        </w:rPr>
      </w:pPr>
      <w:r w:rsidRPr="00BA3168">
        <w:t>Dell</w:t>
      </w:r>
      <w:r w:rsidR="00514EA5" w:rsidRPr="00BA3168">
        <w:t>a manifestazione come “</w:t>
      </w:r>
      <w:r w:rsidR="00A1343E" w:rsidRPr="00BA3168">
        <w:t>o</w:t>
      </w:r>
      <w:r w:rsidR="00514EA5" w:rsidRPr="00BA3168">
        <w:t xml:space="preserve">ccasione per favorire uno scambio di idee ed esperienze tra aziende e buyer, riflettendo su come innovazione tecnica ed agronomica possano rendere più forti e sostenibili le nostre produzioni olearie di qualità” </w:t>
      </w:r>
      <w:r w:rsidR="001336DB" w:rsidRPr="00BA3168">
        <w:t xml:space="preserve">ha parlato </w:t>
      </w:r>
      <w:r w:rsidR="00514EA5" w:rsidRPr="00BA3168">
        <w:t>l’</w:t>
      </w:r>
      <w:r w:rsidR="00514EA5" w:rsidRPr="00BA3168">
        <w:rPr>
          <w:iCs/>
        </w:rPr>
        <w:t>Assessore allo Sviluppo Economico, Commercio e Artigianato, Ricerca, Start-Up e Innovazione Regione Lazio</w:t>
      </w:r>
      <w:r w:rsidR="00514EA5" w:rsidRPr="00BA3168">
        <w:rPr>
          <w:iCs/>
        </w:rPr>
        <w:t xml:space="preserve">, </w:t>
      </w:r>
      <w:r w:rsidR="00514EA5" w:rsidRPr="00D47C3D">
        <w:rPr>
          <w:b/>
          <w:iCs/>
        </w:rPr>
        <w:t xml:space="preserve">Paolo </w:t>
      </w:r>
      <w:proofErr w:type="spellStart"/>
      <w:r w:rsidR="00514EA5" w:rsidRPr="00D47C3D">
        <w:rPr>
          <w:b/>
          <w:iCs/>
        </w:rPr>
        <w:t>Orneli</w:t>
      </w:r>
      <w:proofErr w:type="spellEnd"/>
      <w:r w:rsidR="00514EA5" w:rsidRPr="00BA3168">
        <w:rPr>
          <w:iCs/>
        </w:rPr>
        <w:t>, sottolineando che “vogliamo ripartire da innovazione, sostenibilità, internazionalizzazione e bellezza – ben rappresentate dall</w:t>
      </w:r>
      <w:r w:rsidR="00D47C3D">
        <w:rPr>
          <w:iCs/>
        </w:rPr>
        <w:t>e</w:t>
      </w:r>
      <w:r w:rsidR="00514EA5" w:rsidRPr="00BA3168">
        <w:rPr>
          <w:iCs/>
        </w:rPr>
        <w:t xml:space="preserve"> nostre eccellenze – per far tornare grande il nostro meraviglioso </w:t>
      </w:r>
      <w:r w:rsidR="00D47C3D">
        <w:rPr>
          <w:iCs/>
        </w:rPr>
        <w:t>p</w:t>
      </w:r>
      <w:r w:rsidR="00514EA5" w:rsidRPr="00BA3168">
        <w:rPr>
          <w:iCs/>
        </w:rPr>
        <w:t xml:space="preserve">aese”. </w:t>
      </w:r>
    </w:p>
    <w:p w14:paraId="5F7DB286" w14:textId="7436A7A7" w:rsidR="00A1343E" w:rsidRPr="00BA3168" w:rsidRDefault="00A1343E" w:rsidP="00BB4E97">
      <w:pPr>
        <w:jc w:val="both"/>
      </w:pPr>
    </w:p>
    <w:p w14:paraId="70DE9844" w14:textId="77777777" w:rsidR="003A2151" w:rsidRPr="00BA3168" w:rsidRDefault="003A2151" w:rsidP="003A2151">
      <w:r w:rsidRPr="00BA3168">
        <w:rPr>
          <w:color w:val="212121"/>
          <w:shd w:val="clear" w:color="auto" w:fill="FFFFFF"/>
        </w:rPr>
        <w:t>Ha sottolineato “l’importanza della formazione per ridare slancio al nostro settore di olivicoltura e olive</w:t>
      </w:r>
      <w:bookmarkStart w:id="0" w:name="_GoBack"/>
      <w:bookmarkEnd w:id="0"/>
      <w:r w:rsidRPr="00BA3168">
        <w:rPr>
          <w:color w:val="212121"/>
          <w:shd w:val="clear" w:color="auto" w:fill="FFFFFF"/>
        </w:rPr>
        <w:t xml:space="preserve"> da tavola” </w:t>
      </w:r>
      <w:r w:rsidRPr="00D47C3D">
        <w:rPr>
          <w:b/>
          <w:color w:val="212121"/>
          <w:shd w:val="clear" w:color="auto" w:fill="FFFFFF"/>
        </w:rPr>
        <w:t>Nicola Di Noia</w:t>
      </w:r>
      <w:r w:rsidRPr="00BA3168">
        <w:rPr>
          <w:color w:val="212121"/>
          <w:shd w:val="clear" w:color="auto" w:fill="FFFFFF"/>
        </w:rPr>
        <w:t xml:space="preserve">, Direttore Generale </w:t>
      </w:r>
      <w:proofErr w:type="spellStart"/>
      <w:r w:rsidRPr="00BA3168">
        <w:rPr>
          <w:color w:val="212121"/>
          <w:shd w:val="clear" w:color="auto" w:fill="FFFFFF"/>
        </w:rPr>
        <w:t>Unaprol</w:t>
      </w:r>
      <w:proofErr w:type="spellEnd"/>
      <w:r w:rsidRPr="00BA3168">
        <w:rPr>
          <w:color w:val="212121"/>
          <w:shd w:val="clear" w:color="auto" w:fill="FFFFFF"/>
        </w:rPr>
        <w:t xml:space="preserve">, spiegando come sia obiettivo primario di </w:t>
      </w:r>
      <w:proofErr w:type="spellStart"/>
      <w:r w:rsidRPr="00BA3168">
        <w:rPr>
          <w:color w:val="212121"/>
          <w:shd w:val="clear" w:color="auto" w:fill="FFFFFF"/>
        </w:rPr>
        <w:t>Unaprol</w:t>
      </w:r>
      <w:proofErr w:type="spellEnd"/>
      <w:r w:rsidRPr="00BA3168">
        <w:rPr>
          <w:color w:val="212121"/>
          <w:shd w:val="clear" w:color="auto" w:fill="FFFFFF"/>
        </w:rPr>
        <w:t xml:space="preserve"> e Coldiretti  supportare i produttori in un costante percorso di aggiornamento e specializzazione, scopo per il quale anche la manifestazione co-organizzata con Fiera Roma può essere uno strumento prezioso.​</w:t>
      </w:r>
      <w:r w:rsidRPr="00BA3168">
        <w:t>​</w:t>
      </w:r>
    </w:p>
    <w:p w14:paraId="327434AE" w14:textId="77777777" w:rsidR="00F1583E" w:rsidRPr="00BA3168" w:rsidRDefault="00F1583E" w:rsidP="00BB4E97">
      <w:pPr>
        <w:jc w:val="both"/>
      </w:pPr>
    </w:p>
    <w:p w14:paraId="6EDFE0FC" w14:textId="77777777" w:rsidR="00F1583E" w:rsidRPr="00BA3168" w:rsidRDefault="00F1583E" w:rsidP="00BB4E97">
      <w:pPr>
        <w:jc w:val="both"/>
      </w:pPr>
    </w:p>
    <w:p w14:paraId="78F02E4F" w14:textId="77777777" w:rsidR="00F1583E" w:rsidRPr="00BA3168" w:rsidRDefault="00F1583E" w:rsidP="00BB4E97">
      <w:pPr>
        <w:jc w:val="both"/>
      </w:pPr>
    </w:p>
    <w:p w14:paraId="3930465C" w14:textId="77777777" w:rsidR="00F1583E" w:rsidRPr="00BA3168" w:rsidRDefault="00F1583E" w:rsidP="00BB4E97">
      <w:pPr>
        <w:jc w:val="both"/>
      </w:pPr>
    </w:p>
    <w:p w14:paraId="6E50E0E1" w14:textId="77777777" w:rsidR="00D47C3D" w:rsidRDefault="00D47C3D" w:rsidP="00B66C87"/>
    <w:p w14:paraId="5A36ACB2" w14:textId="77777777" w:rsidR="00D47C3D" w:rsidRDefault="00D47C3D" w:rsidP="00B66C87"/>
    <w:p w14:paraId="60900F43" w14:textId="77777777" w:rsidR="00D47C3D" w:rsidRDefault="00D47C3D" w:rsidP="00B66C87"/>
    <w:p w14:paraId="35C74D3F" w14:textId="77777777" w:rsidR="00D47C3D" w:rsidRDefault="00D47C3D" w:rsidP="00B66C87"/>
    <w:p w14:paraId="53587D2B" w14:textId="0EFCE5FE" w:rsidR="00B66C87" w:rsidRPr="00BA3168" w:rsidRDefault="00F1583E" w:rsidP="00B66C87">
      <w:r w:rsidRPr="00BA3168">
        <w:t>“</w:t>
      </w:r>
      <w:r w:rsidRPr="00BA3168">
        <w:t>EVO</w:t>
      </w:r>
      <w:r w:rsidRPr="00BA3168">
        <w:t>O</w:t>
      </w:r>
      <w:r w:rsidRPr="00BA3168">
        <w:t xml:space="preserve"> TRENDS </w:t>
      </w:r>
      <w:r w:rsidRPr="00BA3168">
        <w:t xml:space="preserve">– ha commentato </w:t>
      </w:r>
      <w:r w:rsidR="00B66C87" w:rsidRPr="00BA3168">
        <w:t>l’</w:t>
      </w:r>
      <w:r w:rsidR="00B66C87" w:rsidRPr="00BA3168">
        <w:rPr>
          <w:rStyle w:val="st"/>
        </w:rPr>
        <w:t xml:space="preserve">Assessore </w:t>
      </w:r>
      <w:r w:rsidR="00D47C3D">
        <w:rPr>
          <w:rStyle w:val="st"/>
        </w:rPr>
        <w:t>a</w:t>
      </w:r>
      <w:r w:rsidR="00B66C87" w:rsidRPr="00BA3168">
        <w:rPr>
          <w:rStyle w:val="st"/>
        </w:rPr>
        <w:t xml:space="preserve"> </w:t>
      </w:r>
      <w:r w:rsidR="00B66C87" w:rsidRPr="00BA3168">
        <w:rPr>
          <w:rStyle w:val="st"/>
        </w:rPr>
        <w:t>Agricoltura, Promozione della Filiera e della Cultura del Cibo, Ambiente e Risorse Naturali</w:t>
      </w:r>
      <w:r w:rsidR="00B66C87" w:rsidRPr="00BA3168">
        <w:rPr>
          <w:rStyle w:val="st"/>
        </w:rPr>
        <w:t xml:space="preserve">, </w:t>
      </w:r>
      <w:r w:rsidR="00B66C87" w:rsidRPr="00D47C3D">
        <w:rPr>
          <w:rStyle w:val="st"/>
          <w:b/>
        </w:rPr>
        <w:t>Enrica Onorati</w:t>
      </w:r>
      <w:r w:rsidR="00B66C87" w:rsidRPr="00BA3168">
        <w:rPr>
          <w:rStyle w:val="st"/>
        </w:rPr>
        <w:t xml:space="preserve"> - </w:t>
      </w:r>
    </w:p>
    <w:p w14:paraId="2DD59A24" w14:textId="787223B7" w:rsidR="00F1583E" w:rsidRPr="00BA3168" w:rsidRDefault="00F1583E" w:rsidP="00D47C3D">
      <w:r w:rsidRPr="00BA3168">
        <w:t>è un'iniziativa innovativa e propositiva per la valorizzazione, la conoscenza e la diffusione della cultura olivicola. Le numerose piantagioni di ulivi sono elemento caratterizzante del made i</w:t>
      </w:r>
      <w:r w:rsidR="00D47C3D">
        <w:t>n</w:t>
      </w:r>
      <w:r w:rsidRPr="00BA3168">
        <w:t xml:space="preserve"> Lazio</w:t>
      </w:r>
      <w:r w:rsidR="00D47C3D">
        <w:t>,</w:t>
      </w:r>
      <w:r w:rsidRPr="00BA3168">
        <w:t xml:space="preserve"> sia dal punto di vista dell’economia agricola che della difesa e bellezza del paesaggio. Un patrimonio da promuovere e valorizzare</w:t>
      </w:r>
      <w:r w:rsidR="00B66C87" w:rsidRPr="00BA3168">
        <w:t>”</w:t>
      </w:r>
      <w:r w:rsidRPr="00BA3168">
        <w:t>.</w:t>
      </w:r>
    </w:p>
    <w:p w14:paraId="0627ADA2" w14:textId="2F9FAF18" w:rsidR="006056C6" w:rsidRPr="006056C6" w:rsidRDefault="003A2151" w:rsidP="006056C6">
      <w:pPr>
        <w:spacing w:before="100" w:beforeAutospacing="1" w:after="100" w:afterAutospacing="1"/>
        <w:jc w:val="both"/>
        <w:rPr>
          <w:iCs/>
        </w:rPr>
      </w:pPr>
      <w:r w:rsidRPr="00D47C3D">
        <w:rPr>
          <w:b/>
        </w:rPr>
        <w:t xml:space="preserve">Pietro </w:t>
      </w:r>
      <w:proofErr w:type="spellStart"/>
      <w:r w:rsidRPr="00D47C3D">
        <w:rPr>
          <w:b/>
        </w:rPr>
        <w:t>Piccinetti</w:t>
      </w:r>
      <w:proofErr w:type="spellEnd"/>
      <w:r w:rsidRPr="00BA3168">
        <w:t xml:space="preserve">, Amministratore </w:t>
      </w:r>
      <w:r w:rsidR="00D47C3D">
        <w:t>U</w:t>
      </w:r>
      <w:r w:rsidRPr="00BA3168">
        <w:t xml:space="preserve">nico e Direttore </w:t>
      </w:r>
      <w:r w:rsidR="00D47C3D">
        <w:t>G</w:t>
      </w:r>
      <w:r w:rsidRPr="00BA3168">
        <w:t>enerale di Fiera Roma</w:t>
      </w:r>
      <w:r w:rsidR="00012CCA">
        <w:t>,</w:t>
      </w:r>
      <w:r w:rsidRPr="00BA3168">
        <w:t xml:space="preserve"> ha </w:t>
      </w:r>
      <w:r w:rsidR="00012CCA">
        <w:t xml:space="preserve">sottolineato l’importanza fondamentale </w:t>
      </w:r>
      <w:r w:rsidR="00E1731A">
        <w:t xml:space="preserve">del settore fieristico per la ripartenza del paese e ha  </w:t>
      </w:r>
      <w:r w:rsidRPr="00BA3168">
        <w:t>dato il benvenuto alla manifestazione “</w:t>
      </w:r>
      <w:r w:rsidRPr="00BA3168">
        <w:t>con il grande auspicio che questo appuntamento possa costituire un simbolo di ripartenza</w:t>
      </w:r>
      <w:r w:rsidR="00D47C3D">
        <w:t>,</w:t>
      </w:r>
      <w:r w:rsidRPr="00BA3168">
        <w:t xml:space="preserve"> non solo per il settore</w:t>
      </w:r>
      <w:r w:rsidRPr="00BA3168">
        <w:t xml:space="preserve"> fieristico e olivicolo-oleario</w:t>
      </w:r>
      <w:r w:rsidRPr="00BA3168">
        <w:t xml:space="preserve">, ma per il </w:t>
      </w:r>
      <w:r w:rsidR="00D47C3D">
        <w:t>s</w:t>
      </w:r>
      <w:r w:rsidRPr="00BA3168">
        <w:t>istema-</w:t>
      </w:r>
      <w:r w:rsidR="00D47C3D">
        <w:t>p</w:t>
      </w:r>
      <w:r w:rsidRPr="00BA3168">
        <w:t xml:space="preserve">aese tutto. E che questa rinascita possa partire proprio da Roma, </w:t>
      </w:r>
      <w:r w:rsidRPr="00BA3168">
        <w:rPr>
          <w:rStyle w:val="Nessuno"/>
          <w:iCs/>
        </w:rPr>
        <w:t xml:space="preserve">vera capitale del Mediterraneo e del </w:t>
      </w:r>
      <w:proofErr w:type="spellStart"/>
      <w:r w:rsidRPr="00BA3168">
        <w:rPr>
          <w:rStyle w:val="Nessuno"/>
          <w:iCs/>
        </w:rPr>
        <w:t>Food</w:t>
      </w:r>
      <w:proofErr w:type="spellEnd"/>
      <w:r w:rsidRPr="00BA3168">
        <w:rPr>
          <w:rStyle w:val="Nessuno"/>
          <w:iCs/>
        </w:rPr>
        <w:t xml:space="preserve"> mondiale, strategico bacino d’affari al centro dei flussi economici tra il Nord e il Sud, d’Italia e d’Europa, sede non a caso di tutte le tre agenzie dell’ONU che curano il settore, l’Organizzazione per l'Alimentazione e l'Agricoltura delle Nazioni Unite (FAO), il Fondo Internazionale per lo Sviluppo Agricolo (IFAD) e il World </w:t>
      </w:r>
      <w:proofErr w:type="spellStart"/>
      <w:r w:rsidRPr="00BA3168">
        <w:rPr>
          <w:rStyle w:val="Nessuno"/>
          <w:iCs/>
        </w:rPr>
        <w:t>Food</w:t>
      </w:r>
      <w:proofErr w:type="spellEnd"/>
      <w:r w:rsidRPr="00BA3168">
        <w:rPr>
          <w:rStyle w:val="Nessuno"/>
          <w:iCs/>
        </w:rPr>
        <w:t xml:space="preserve"> </w:t>
      </w:r>
      <w:proofErr w:type="spellStart"/>
      <w:r w:rsidRPr="00BA3168">
        <w:rPr>
          <w:rStyle w:val="Nessuno"/>
          <w:iCs/>
        </w:rPr>
        <w:t>Programme</w:t>
      </w:r>
      <w:proofErr w:type="spellEnd"/>
      <w:r w:rsidRPr="00BA3168">
        <w:rPr>
          <w:rStyle w:val="Nessuno"/>
          <w:iCs/>
        </w:rPr>
        <w:t xml:space="preserve"> (WFP)</w:t>
      </w:r>
      <w:r w:rsidRPr="00BA3168">
        <w:rPr>
          <w:rStyle w:val="Nessuno"/>
          <w:iCs/>
        </w:rPr>
        <w:t>”</w:t>
      </w:r>
      <w:r w:rsidRPr="00BA3168">
        <w:rPr>
          <w:rStyle w:val="Nessuno"/>
          <w:iCs/>
        </w:rPr>
        <w:t>.</w:t>
      </w:r>
    </w:p>
    <w:p w14:paraId="26CEF756" w14:textId="6B40CA59" w:rsidR="006056C6" w:rsidRPr="00BA3168" w:rsidRDefault="006056C6" w:rsidP="00EB49BB">
      <w:r w:rsidRPr="006056C6">
        <w:t xml:space="preserve">Un messaggio positivo sulla ripartenza è arrivato anche dal Presidente di </w:t>
      </w:r>
      <w:proofErr w:type="spellStart"/>
      <w:r w:rsidRPr="006056C6">
        <w:t>Unioncamere</w:t>
      </w:r>
      <w:proofErr w:type="spellEnd"/>
      <w:r w:rsidRPr="006056C6">
        <w:t xml:space="preserve"> Lazio e della Camera di Commercio di Roma, </w:t>
      </w:r>
      <w:r w:rsidRPr="006056C6">
        <w:rPr>
          <w:b/>
        </w:rPr>
        <w:t xml:space="preserve">Lorenzo </w:t>
      </w:r>
      <w:proofErr w:type="spellStart"/>
      <w:r w:rsidRPr="006056C6">
        <w:rPr>
          <w:b/>
        </w:rPr>
        <w:t>Tagliavanti</w:t>
      </w:r>
      <w:proofErr w:type="spellEnd"/>
      <w:r w:rsidRPr="006056C6">
        <w:t xml:space="preserve">: "Questa inaugurazione - ha affermato </w:t>
      </w:r>
      <w:proofErr w:type="spellStart"/>
      <w:r w:rsidRPr="006056C6">
        <w:t>Tagliavant</w:t>
      </w:r>
      <w:proofErr w:type="spellEnd"/>
      <w:r w:rsidRPr="006056C6">
        <w:t xml:space="preserve"> i- è un momento particolarmente felice, perché segna anche la ripresa, seppur con tutte le precauzioni del caso, dell'attività fieristica. Un'ulteriore dimostrazione della forte determinazione degli imprenditori della nostra regione e della loro capacità di contribuire alla ripartenza dell'economia locale. È significativo poi che questo nuovo inizio avvenga all'insegna dell'olio extravergine di oliva, una delle eccellenze agro-alimentari del nostro territorio.  Mai come in questi mesi di emergenza - ha concluso </w:t>
      </w:r>
      <w:proofErr w:type="spellStart"/>
      <w:r w:rsidRPr="006056C6">
        <w:t>Tagliavanti</w:t>
      </w:r>
      <w:proofErr w:type="spellEnd"/>
      <w:r w:rsidRPr="006056C6">
        <w:t xml:space="preserve"> - abbiamo restituito centralità alla tutela della salute, alla quale contribuisce certamente anche l'olio EVO, fulcro della Dieta Mediterranea".</w:t>
      </w:r>
    </w:p>
    <w:p w14:paraId="249DB0E0" w14:textId="553B60DF" w:rsidR="00EB49BB" w:rsidRPr="00EB49BB" w:rsidRDefault="00EB49BB" w:rsidP="00EB49BB"/>
    <w:p w14:paraId="4FE7A09B" w14:textId="1821ED2F" w:rsidR="00D47C3D" w:rsidRDefault="006056C6" w:rsidP="00BA3168">
      <w:pPr>
        <w:jc w:val="both"/>
        <w:rPr>
          <w:rStyle w:val="Collegamentoipertestuale"/>
        </w:rPr>
      </w:pPr>
      <w:r>
        <w:rPr>
          <w:b/>
        </w:rPr>
        <w:t>Oggi</w:t>
      </w:r>
      <w:r w:rsidR="006154F1" w:rsidRPr="00D47C3D">
        <w:rPr>
          <w:b/>
        </w:rPr>
        <w:t>, 25 settembre</w:t>
      </w:r>
      <w:r w:rsidR="006154F1" w:rsidRPr="00BA3168">
        <w:t xml:space="preserve">, proseguono gli </w:t>
      </w:r>
      <w:r w:rsidR="006154F1" w:rsidRPr="00D47C3D">
        <w:rPr>
          <w:b/>
        </w:rPr>
        <w:t>appuntamenti</w:t>
      </w:r>
      <w:r w:rsidR="006154F1" w:rsidRPr="00BA3168">
        <w:t xml:space="preserve"> di EVOO TRENDS a cui è possibile partecipare</w:t>
      </w:r>
      <w:r w:rsidR="00D47C3D">
        <w:t xml:space="preserve"> </w:t>
      </w:r>
      <w:r w:rsidR="006154F1" w:rsidRPr="00BA3168">
        <w:t xml:space="preserve">gratuitamente previa registrazione tramite il sito dell’evento: </w:t>
      </w:r>
      <w:hyperlink r:id="rId8" w:history="1">
        <w:r w:rsidR="006154F1" w:rsidRPr="00BA3168">
          <w:rPr>
            <w:rStyle w:val="Collegamentoipertestuale"/>
          </w:rPr>
          <w:t>https://www.evootrends.it/registrazione/</w:t>
        </w:r>
      </w:hyperlink>
      <w:r w:rsidR="006154F1" w:rsidRPr="00BA3168">
        <w:rPr>
          <w:rStyle w:val="Collegamentoipertestuale"/>
        </w:rPr>
        <w:t>.</w:t>
      </w:r>
    </w:p>
    <w:p w14:paraId="4A8298C5" w14:textId="1B299A70" w:rsidR="006154F1" w:rsidRPr="00BA3168" w:rsidRDefault="006154F1" w:rsidP="00BA3168">
      <w:pPr>
        <w:jc w:val="both"/>
      </w:pPr>
      <w:r w:rsidRPr="00D47C3D">
        <w:rPr>
          <w:rStyle w:val="Collegamentoipertestuale"/>
          <w:color w:val="000000" w:themeColor="text1"/>
          <w:u w:val="none"/>
        </w:rPr>
        <w:t>Si segnalano in particolare</w:t>
      </w:r>
      <w:r w:rsidRPr="00D47C3D">
        <w:rPr>
          <w:rStyle w:val="Collegamentoipertestuale"/>
          <w:color w:val="000000" w:themeColor="text1"/>
          <w:u w:val="none"/>
        </w:rPr>
        <w:t xml:space="preserve">, dalle 10,30 alle 12,30, il </w:t>
      </w:r>
      <w:r w:rsidRPr="00D47C3D">
        <w:rPr>
          <w:rStyle w:val="Collegamentoipertestuale"/>
          <w:b/>
          <w:color w:val="000000" w:themeColor="text1"/>
          <w:u w:val="none"/>
        </w:rPr>
        <w:t>convegno</w:t>
      </w:r>
      <w:r w:rsidRPr="00D47C3D">
        <w:rPr>
          <w:b/>
          <w:color w:val="000000" w:themeColor="text1"/>
        </w:rPr>
        <w:t xml:space="preserve"> </w:t>
      </w:r>
      <w:r w:rsidR="00817549" w:rsidRPr="00D47C3D">
        <w:rPr>
          <w:b/>
          <w:color w:val="000000" w:themeColor="text1"/>
        </w:rPr>
        <w:t>“Strumenti e strategie per il futuro dell’olivicoltura italiana”</w:t>
      </w:r>
      <w:r w:rsidRPr="00D47C3D">
        <w:rPr>
          <w:color w:val="000000" w:themeColor="text1"/>
        </w:rPr>
        <w:t xml:space="preserve">, nel corso del quale </w:t>
      </w:r>
      <w:r w:rsidR="00BA3168" w:rsidRPr="00D47C3D">
        <w:rPr>
          <w:color w:val="000000" w:themeColor="text1"/>
        </w:rPr>
        <w:t xml:space="preserve">verranno presentati </w:t>
      </w:r>
      <w:r w:rsidR="00BA3168" w:rsidRPr="00BA3168">
        <w:t xml:space="preserve">un </w:t>
      </w:r>
      <w:r w:rsidRPr="00BA3168">
        <w:t xml:space="preserve">nuovo progetto formativo </w:t>
      </w:r>
      <w:proofErr w:type="spellStart"/>
      <w:r w:rsidR="00BA3168" w:rsidRPr="00BA3168">
        <w:t>Unaprol</w:t>
      </w:r>
      <w:proofErr w:type="spellEnd"/>
      <w:r w:rsidR="00D47C3D">
        <w:t>-</w:t>
      </w:r>
      <w:r w:rsidRPr="00BA3168">
        <w:t xml:space="preserve">Coldiretti, la </w:t>
      </w:r>
      <w:r w:rsidR="00BA3168" w:rsidRPr="00BA3168">
        <w:t>R</w:t>
      </w:r>
      <w:r w:rsidRPr="00BA3168">
        <w:t xml:space="preserve">ete </w:t>
      </w:r>
      <w:r w:rsidR="00BA3168" w:rsidRPr="00BA3168">
        <w:t>I</w:t>
      </w:r>
      <w:r w:rsidRPr="00BA3168">
        <w:t xml:space="preserve">taliana </w:t>
      </w:r>
      <w:r w:rsidR="00BA3168" w:rsidRPr="00BA3168">
        <w:t>F</w:t>
      </w:r>
      <w:r w:rsidRPr="00BA3168">
        <w:t>rantoi</w:t>
      </w:r>
      <w:r w:rsidR="00BA3168" w:rsidRPr="00BA3168">
        <w:t xml:space="preserve"> e le misure di</w:t>
      </w:r>
      <w:r w:rsidRPr="00BA3168">
        <w:t xml:space="preserve"> prevenzione anti</w:t>
      </w:r>
      <w:r w:rsidR="00BA3168" w:rsidRPr="00BA3168">
        <w:t xml:space="preserve"> Covid1</w:t>
      </w:r>
      <w:r w:rsidRPr="00BA3168">
        <w:t>9 per con</w:t>
      </w:r>
      <w:r w:rsidR="00BA3168" w:rsidRPr="00BA3168">
        <w:t>feri</w:t>
      </w:r>
      <w:r w:rsidRPr="00BA3168">
        <w:t>tori, clienti e fornitori in frantoio</w:t>
      </w:r>
      <w:r w:rsidR="00D47C3D">
        <w:t>; d</w:t>
      </w:r>
      <w:r w:rsidRPr="00BA3168">
        <w:t>alle ore 14</w:t>
      </w:r>
      <w:r w:rsidR="00BA3168" w:rsidRPr="00BA3168">
        <w:t>,</w:t>
      </w:r>
      <w:r w:rsidRPr="00BA3168">
        <w:t>00 alle ore 15</w:t>
      </w:r>
      <w:r w:rsidR="00BA3168" w:rsidRPr="00BA3168">
        <w:t>,</w:t>
      </w:r>
      <w:r w:rsidRPr="00BA3168">
        <w:t xml:space="preserve">00 </w:t>
      </w:r>
      <w:r w:rsidR="00BA3168" w:rsidRPr="00BA3168">
        <w:t xml:space="preserve">la </w:t>
      </w:r>
      <w:r w:rsidR="00BA3168" w:rsidRPr="00D47C3D">
        <w:rPr>
          <w:b/>
        </w:rPr>
        <w:t xml:space="preserve">tavola rotonda </w:t>
      </w:r>
      <w:r w:rsidRPr="00D47C3D">
        <w:rPr>
          <w:b/>
        </w:rPr>
        <w:t>“</w:t>
      </w:r>
      <w:r w:rsidR="00BA3168" w:rsidRPr="00D47C3D">
        <w:rPr>
          <w:b/>
        </w:rPr>
        <w:t>L</w:t>
      </w:r>
      <w:r w:rsidRPr="00D47C3D">
        <w:rPr>
          <w:b/>
        </w:rPr>
        <w:t>a disciplina sull’</w:t>
      </w:r>
      <w:proofErr w:type="spellStart"/>
      <w:r w:rsidR="00BA3168" w:rsidRPr="00D47C3D">
        <w:rPr>
          <w:b/>
        </w:rPr>
        <w:t>O</w:t>
      </w:r>
      <w:r w:rsidRPr="00D47C3D">
        <w:rPr>
          <w:b/>
        </w:rPr>
        <w:t>l</w:t>
      </w:r>
      <w:r w:rsidR="00BA3168" w:rsidRPr="00D47C3D">
        <w:rPr>
          <w:b/>
        </w:rPr>
        <w:t>eo</w:t>
      </w:r>
      <w:r w:rsidRPr="00D47C3D">
        <w:rPr>
          <w:b/>
        </w:rPr>
        <w:t>turismo</w:t>
      </w:r>
      <w:proofErr w:type="spellEnd"/>
      <w:r w:rsidRPr="00D47C3D">
        <w:rPr>
          <w:b/>
        </w:rPr>
        <w:t>: nuovi percorsi ed opportunità per i produttori</w:t>
      </w:r>
      <w:r w:rsidR="00BA3168" w:rsidRPr="00D47C3D">
        <w:rPr>
          <w:b/>
        </w:rPr>
        <w:t xml:space="preserve"> olivicoli </w:t>
      </w:r>
      <w:r w:rsidRPr="00D47C3D">
        <w:rPr>
          <w:b/>
        </w:rPr>
        <w:t>e</w:t>
      </w:r>
      <w:r w:rsidR="00BA3168" w:rsidRPr="00D47C3D">
        <w:rPr>
          <w:b/>
        </w:rPr>
        <w:t>d</w:t>
      </w:r>
      <w:r w:rsidRPr="00D47C3D">
        <w:rPr>
          <w:b/>
        </w:rPr>
        <w:t xml:space="preserve"> i frantoi</w:t>
      </w:r>
      <w:r w:rsidR="00BA3168" w:rsidRPr="00D47C3D">
        <w:rPr>
          <w:b/>
        </w:rPr>
        <w:t>”</w:t>
      </w:r>
      <w:r w:rsidR="00D47C3D">
        <w:t>,</w:t>
      </w:r>
      <w:r w:rsidR="00BA3168" w:rsidRPr="00BA3168">
        <w:t xml:space="preserve"> </w:t>
      </w:r>
      <w:r w:rsidRPr="00BA3168">
        <w:t xml:space="preserve">a cura di </w:t>
      </w:r>
      <w:proofErr w:type="spellStart"/>
      <w:r w:rsidR="00BA3168" w:rsidRPr="00BA3168">
        <w:t>U</w:t>
      </w:r>
      <w:r w:rsidRPr="00BA3168">
        <w:t>na</w:t>
      </w:r>
      <w:r w:rsidR="00BA3168" w:rsidRPr="00BA3168">
        <w:t>p</w:t>
      </w:r>
      <w:r w:rsidRPr="00BA3168">
        <w:t>rol</w:t>
      </w:r>
      <w:proofErr w:type="spellEnd"/>
      <w:r w:rsidR="00D47C3D">
        <w:t>,</w:t>
      </w:r>
      <w:r w:rsidRPr="00BA3168">
        <w:t xml:space="preserve"> in collaborazione con l’</w:t>
      </w:r>
      <w:r w:rsidR="00BA3168" w:rsidRPr="00BA3168">
        <w:t>A</w:t>
      </w:r>
      <w:r w:rsidRPr="00BA3168">
        <w:t xml:space="preserve">ssociazione </w:t>
      </w:r>
      <w:r w:rsidR="00BA3168" w:rsidRPr="00BA3168">
        <w:t>“C</w:t>
      </w:r>
      <w:r w:rsidRPr="00BA3168">
        <w:t>ittà dell’</w:t>
      </w:r>
      <w:r w:rsidR="00BA3168" w:rsidRPr="00BA3168">
        <w:t>O</w:t>
      </w:r>
      <w:r w:rsidRPr="00BA3168">
        <w:t>lio</w:t>
      </w:r>
      <w:r w:rsidR="00BA3168" w:rsidRPr="00BA3168">
        <w:t>”</w:t>
      </w:r>
      <w:r w:rsidR="00D47C3D">
        <w:t>; d</w:t>
      </w:r>
      <w:r w:rsidR="00BA3168" w:rsidRPr="00BA3168">
        <w:t>alle o</w:t>
      </w:r>
      <w:r w:rsidRPr="00BA3168">
        <w:t>re 16</w:t>
      </w:r>
      <w:r w:rsidR="00BA3168" w:rsidRPr="00BA3168">
        <w:t>,</w:t>
      </w:r>
      <w:r w:rsidRPr="00BA3168">
        <w:t>00 ore 17</w:t>
      </w:r>
      <w:r w:rsidR="00BA3168" w:rsidRPr="00BA3168">
        <w:t>,</w:t>
      </w:r>
      <w:r w:rsidRPr="00BA3168">
        <w:t>00</w:t>
      </w:r>
      <w:r w:rsidR="00D47C3D">
        <w:t>,</w:t>
      </w:r>
      <w:r w:rsidRPr="00BA3168">
        <w:t xml:space="preserve"> </w:t>
      </w:r>
      <w:r w:rsidR="00BA3168" w:rsidRPr="00BA3168">
        <w:t xml:space="preserve">la </w:t>
      </w:r>
      <w:r w:rsidR="00BA3168" w:rsidRPr="00D47C3D">
        <w:rPr>
          <w:b/>
        </w:rPr>
        <w:t>presentazione</w:t>
      </w:r>
      <w:r w:rsidR="00BA3168" w:rsidRPr="00BA3168">
        <w:t xml:space="preserve"> del </w:t>
      </w:r>
      <w:r w:rsidR="00BA3168" w:rsidRPr="00BA3168">
        <w:t xml:space="preserve">corso biennale per la formazione di tecnici superiori con specializzazione nel settore </w:t>
      </w:r>
      <w:r w:rsidR="00BA3168" w:rsidRPr="00BA3168">
        <w:t>oli</w:t>
      </w:r>
      <w:r w:rsidR="00BA3168" w:rsidRPr="00BA3168">
        <w:t>vicolo</w:t>
      </w:r>
      <w:r w:rsidR="00BA3168" w:rsidRPr="00BA3168">
        <w:t>-</w:t>
      </w:r>
      <w:r w:rsidR="00BA3168" w:rsidRPr="00BA3168">
        <w:t>oleario</w:t>
      </w:r>
      <w:r w:rsidR="00BA3168" w:rsidRPr="00BA3168">
        <w:t xml:space="preserve"> </w:t>
      </w:r>
      <w:r w:rsidRPr="00D47C3D">
        <w:rPr>
          <w:b/>
        </w:rPr>
        <w:t>“</w:t>
      </w:r>
      <w:r w:rsidR="00BA3168" w:rsidRPr="00D47C3D">
        <w:rPr>
          <w:b/>
        </w:rPr>
        <w:t>I</w:t>
      </w:r>
      <w:r w:rsidRPr="00D47C3D">
        <w:rPr>
          <w:b/>
        </w:rPr>
        <w:t xml:space="preserve">l nuovo corso </w:t>
      </w:r>
      <w:r w:rsidR="00BA3168" w:rsidRPr="00D47C3D">
        <w:rPr>
          <w:b/>
        </w:rPr>
        <w:t>I</w:t>
      </w:r>
      <w:r w:rsidRPr="00D47C3D">
        <w:rPr>
          <w:b/>
        </w:rPr>
        <w:t xml:space="preserve">TS per </w:t>
      </w:r>
      <w:r w:rsidR="00BA3168" w:rsidRPr="00D47C3D">
        <w:rPr>
          <w:b/>
        </w:rPr>
        <w:t>t</w:t>
      </w:r>
      <w:r w:rsidRPr="00D47C3D">
        <w:rPr>
          <w:b/>
        </w:rPr>
        <w:t xml:space="preserve">ecnici superiori al servizio della filiera </w:t>
      </w:r>
      <w:r w:rsidR="00BA3168" w:rsidRPr="00D47C3D">
        <w:rPr>
          <w:b/>
        </w:rPr>
        <w:t>olivicola</w:t>
      </w:r>
      <w:r w:rsidRPr="00D47C3D">
        <w:rPr>
          <w:b/>
        </w:rPr>
        <w:t>”</w:t>
      </w:r>
      <w:r w:rsidR="00BA3168" w:rsidRPr="00BA3168">
        <w:t>.</w:t>
      </w:r>
      <w:r w:rsidRPr="00BA3168">
        <w:t xml:space="preserve"> </w:t>
      </w:r>
    </w:p>
    <w:p w14:paraId="4AFD68B2" w14:textId="7E93AC64" w:rsidR="003D15D7" w:rsidRPr="002B3A36" w:rsidRDefault="003D15D7" w:rsidP="002B3A36">
      <w:pPr>
        <w:spacing w:before="100" w:beforeAutospacing="1" w:after="100" w:afterAutospacing="1"/>
        <w:jc w:val="both"/>
        <w:rPr>
          <w:rStyle w:val="s3"/>
        </w:rPr>
      </w:pPr>
    </w:p>
    <w:sectPr w:rsidR="003D15D7" w:rsidRPr="002B3A36" w:rsidSect="00C0249D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34" w:bottom="1134" w:left="1134" w:header="708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C582D" w14:textId="77777777" w:rsidR="00781222" w:rsidRDefault="00781222" w:rsidP="004A0D01">
      <w:r>
        <w:separator/>
      </w:r>
    </w:p>
  </w:endnote>
  <w:endnote w:type="continuationSeparator" w:id="0">
    <w:p w14:paraId="5780350C" w14:textId="77777777" w:rsidR="00781222" w:rsidRDefault="00781222" w:rsidP="004A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-1022855640"/>
      <w:docPartObj>
        <w:docPartGallery w:val="Page Numbers (Bottom of Page)"/>
        <w:docPartUnique/>
      </w:docPartObj>
    </w:sdtPr>
    <w:sdtEndPr/>
    <w:sdtContent>
      <w:p w14:paraId="7D4E1736" w14:textId="77777777" w:rsidR="00C0249D" w:rsidRPr="00C0249D" w:rsidRDefault="00C0249D" w:rsidP="00C0249D">
        <w:pPr>
          <w:pStyle w:val="Pidipagina"/>
          <w:tabs>
            <w:tab w:val="clear" w:pos="9638"/>
            <w:tab w:val="right" w:pos="10065"/>
          </w:tabs>
          <w:ind w:right="-433"/>
          <w:jc w:val="right"/>
          <w:rPr>
            <w:sz w:val="12"/>
            <w:szCs w:val="12"/>
          </w:rPr>
        </w:pPr>
        <w:r w:rsidRPr="00C0249D">
          <w:rPr>
            <w:sz w:val="12"/>
            <w:szCs w:val="12"/>
          </w:rPr>
          <w:t xml:space="preserve">Pag. </w:t>
        </w:r>
        <w:r w:rsidRPr="00C0249D">
          <w:rPr>
            <w:sz w:val="12"/>
            <w:szCs w:val="12"/>
          </w:rPr>
          <w:fldChar w:fldCharType="begin"/>
        </w:r>
        <w:r w:rsidRPr="00C0249D">
          <w:rPr>
            <w:sz w:val="12"/>
            <w:szCs w:val="12"/>
          </w:rPr>
          <w:instrText>PAGE   \* MERGEFORMAT</w:instrText>
        </w:r>
        <w:r w:rsidRPr="00C0249D">
          <w:rPr>
            <w:sz w:val="12"/>
            <w:szCs w:val="12"/>
          </w:rPr>
          <w:fldChar w:fldCharType="separate"/>
        </w:r>
        <w:r w:rsidR="005B2815">
          <w:rPr>
            <w:noProof/>
            <w:sz w:val="12"/>
            <w:szCs w:val="12"/>
          </w:rPr>
          <w:t>6</w:t>
        </w:r>
        <w:r w:rsidRPr="00C0249D">
          <w:rPr>
            <w:sz w:val="12"/>
            <w:szCs w:val="12"/>
          </w:rPr>
          <w:fldChar w:fldCharType="end"/>
        </w:r>
      </w:p>
    </w:sdtContent>
  </w:sdt>
  <w:p w14:paraId="37DD7285" w14:textId="77777777" w:rsidR="004A0D01" w:rsidRDefault="004A0D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FCF4E" w14:textId="77777777" w:rsidR="00781222" w:rsidRDefault="00781222" w:rsidP="004A0D01">
      <w:r>
        <w:separator/>
      </w:r>
    </w:p>
  </w:footnote>
  <w:footnote w:type="continuationSeparator" w:id="0">
    <w:p w14:paraId="064D700F" w14:textId="77777777" w:rsidR="00781222" w:rsidRDefault="00781222" w:rsidP="004A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CE2E1" w14:textId="77777777" w:rsidR="004A0D01" w:rsidRDefault="00781222">
    <w:pPr>
      <w:pStyle w:val="Intestazione"/>
    </w:pPr>
    <w:r>
      <w:rPr>
        <w:noProof/>
      </w:rPr>
      <w:pict w14:anchorId="77754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3104" o:spid="_x0000_s2051" type="#_x0000_t75" alt="" style="position:absolute;margin-left:0;margin-top:0;width:598.5pt;height:846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907DC" w14:textId="77777777" w:rsidR="004A0D01" w:rsidRDefault="00781222">
    <w:pPr>
      <w:pStyle w:val="Intestazione"/>
    </w:pPr>
    <w:r>
      <w:rPr>
        <w:noProof/>
      </w:rPr>
      <w:pict w14:anchorId="1F5F7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3105" o:spid="_x0000_s2050" type="#_x0000_t75" alt="" style="position:absolute;margin-left:0;margin-top:0;width:598.5pt;height:846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F611" w14:textId="77777777" w:rsidR="004A0D01" w:rsidRDefault="00781222">
    <w:pPr>
      <w:pStyle w:val="Intestazione"/>
    </w:pPr>
    <w:r>
      <w:rPr>
        <w:noProof/>
      </w:rPr>
      <w:pict w14:anchorId="256C9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3103" o:spid="_x0000_s2049" type="#_x0000_t75" alt="" style="position:absolute;margin-left:0;margin-top:0;width:598.5pt;height:846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E5B4D"/>
    <w:multiLevelType w:val="hybridMultilevel"/>
    <w:tmpl w:val="8B0E22C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D42C78"/>
    <w:multiLevelType w:val="hybridMultilevel"/>
    <w:tmpl w:val="495A6238"/>
    <w:lvl w:ilvl="0" w:tplc="0658E2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226C8"/>
    <w:multiLevelType w:val="hybridMultilevel"/>
    <w:tmpl w:val="6F601926"/>
    <w:lvl w:ilvl="0" w:tplc="1A3262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05ADF"/>
    <w:multiLevelType w:val="multilevel"/>
    <w:tmpl w:val="D2DE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D45297"/>
    <w:multiLevelType w:val="hybridMultilevel"/>
    <w:tmpl w:val="52F03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A2F3D"/>
    <w:multiLevelType w:val="multilevel"/>
    <w:tmpl w:val="D77A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657C84"/>
    <w:multiLevelType w:val="hybridMultilevel"/>
    <w:tmpl w:val="4AAE7184"/>
    <w:lvl w:ilvl="0" w:tplc="4BEAA764">
      <w:start w:val="25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A7C2C"/>
    <w:multiLevelType w:val="hybridMultilevel"/>
    <w:tmpl w:val="59185694"/>
    <w:lvl w:ilvl="0" w:tplc="0658E23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2836EE"/>
    <w:multiLevelType w:val="multilevel"/>
    <w:tmpl w:val="31E0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8C142D"/>
    <w:multiLevelType w:val="hybridMultilevel"/>
    <w:tmpl w:val="5DCEFB50"/>
    <w:lvl w:ilvl="0" w:tplc="0658E2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C605F"/>
    <w:multiLevelType w:val="multilevel"/>
    <w:tmpl w:val="D4A8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E504E0"/>
    <w:multiLevelType w:val="hybridMultilevel"/>
    <w:tmpl w:val="4BECF0DA"/>
    <w:lvl w:ilvl="0" w:tplc="4BEAA764">
      <w:start w:val="25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A3BBF"/>
    <w:multiLevelType w:val="hybridMultilevel"/>
    <w:tmpl w:val="A878A4FE"/>
    <w:lvl w:ilvl="0" w:tplc="4BEAA764">
      <w:start w:val="25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13C81"/>
    <w:multiLevelType w:val="hybridMultilevel"/>
    <w:tmpl w:val="C9FECEF0"/>
    <w:lvl w:ilvl="0" w:tplc="4BEAA764">
      <w:start w:val="25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B061C"/>
    <w:multiLevelType w:val="hybridMultilevel"/>
    <w:tmpl w:val="3B80207E"/>
    <w:lvl w:ilvl="0" w:tplc="0658E2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A5E13"/>
    <w:multiLevelType w:val="hybridMultilevel"/>
    <w:tmpl w:val="988E1EB4"/>
    <w:lvl w:ilvl="0" w:tplc="0658E2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11"/>
  </w:num>
  <w:num w:numId="10">
    <w:abstractNumId w:val="4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D01"/>
    <w:rsid w:val="0001284B"/>
    <w:rsid w:val="00012CCA"/>
    <w:rsid w:val="0004130F"/>
    <w:rsid w:val="00053404"/>
    <w:rsid w:val="00065B68"/>
    <w:rsid w:val="00092C93"/>
    <w:rsid w:val="00117F7B"/>
    <w:rsid w:val="001336DB"/>
    <w:rsid w:val="001C25C8"/>
    <w:rsid w:val="001D0001"/>
    <w:rsid w:val="00236C85"/>
    <w:rsid w:val="00244EFB"/>
    <w:rsid w:val="00284855"/>
    <w:rsid w:val="002A040C"/>
    <w:rsid w:val="002B3A36"/>
    <w:rsid w:val="002F02E5"/>
    <w:rsid w:val="00312826"/>
    <w:rsid w:val="00380BE6"/>
    <w:rsid w:val="0038538D"/>
    <w:rsid w:val="003A2151"/>
    <w:rsid w:val="003C4E8B"/>
    <w:rsid w:val="003D15D7"/>
    <w:rsid w:val="00401027"/>
    <w:rsid w:val="004206BC"/>
    <w:rsid w:val="004316B8"/>
    <w:rsid w:val="004551C4"/>
    <w:rsid w:val="004A0D01"/>
    <w:rsid w:val="004E1AAD"/>
    <w:rsid w:val="00505CD7"/>
    <w:rsid w:val="00514EA5"/>
    <w:rsid w:val="00517DCC"/>
    <w:rsid w:val="00525AC3"/>
    <w:rsid w:val="005667A5"/>
    <w:rsid w:val="005818BA"/>
    <w:rsid w:val="005B2815"/>
    <w:rsid w:val="006056C6"/>
    <w:rsid w:val="006154F1"/>
    <w:rsid w:val="0062697F"/>
    <w:rsid w:val="00673B25"/>
    <w:rsid w:val="00677DBE"/>
    <w:rsid w:val="006944B7"/>
    <w:rsid w:val="00694C41"/>
    <w:rsid w:val="006B0408"/>
    <w:rsid w:val="006E3B7D"/>
    <w:rsid w:val="007151FA"/>
    <w:rsid w:val="0072155D"/>
    <w:rsid w:val="00731E5F"/>
    <w:rsid w:val="00755B57"/>
    <w:rsid w:val="00761FC5"/>
    <w:rsid w:val="00765493"/>
    <w:rsid w:val="00781222"/>
    <w:rsid w:val="00797720"/>
    <w:rsid w:val="007E52D3"/>
    <w:rsid w:val="0081558C"/>
    <w:rsid w:val="00817549"/>
    <w:rsid w:val="0085530A"/>
    <w:rsid w:val="00887AFF"/>
    <w:rsid w:val="00933215"/>
    <w:rsid w:val="009B4A2B"/>
    <w:rsid w:val="009F3F86"/>
    <w:rsid w:val="00A1343E"/>
    <w:rsid w:val="00A26C6C"/>
    <w:rsid w:val="00AB6BB4"/>
    <w:rsid w:val="00AC3C80"/>
    <w:rsid w:val="00AE318B"/>
    <w:rsid w:val="00B076A8"/>
    <w:rsid w:val="00B109F4"/>
    <w:rsid w:val="00B66C87"/>
    <w:rsid w:val="00B75B44"/>
    <w:rsid w:val="00B81B93"/>
    <w:rsid w:val="00BA3168"/>
    <w:rsid w:val="00BB4E97"/>
    <w:rsid w:val="00BC6F8B"/>
    <w:rsid w:val="00C009FF"/>
    <w:rsid w:val="00C0249D"/>
    <w:rsid w:val="00C25F10"/>
    <w:rsid w:val="00C535E1"/>
    <w:rsid w:val="00C6525A"/>
    <w:rsid w:val="00CC0D95"/>
    <w:rsid w:val="00D05984"/>
    <w:rsid w:val="00D43741"/>
    <w:rsid w:val="00D47C3D"/>
    <w:rsid w:val="00D50725"/>
    <w:rsid w:val="00DA0D56"/>
    <w:rsid w:val="00E1731A"/>
    <w:rsid w:val="00E32928"/>
    <w:rsid w:val="00E70F32"/>
    <w:rsid w:val="00EB49BB"/>
    <w:rsid w:val="00EC0EAE"/>
    <w:rsid w:val="00F1583E"/>
    <w:rsid w:val="00F21681"/>
    <w:rsid w:val="00F24898"/>
    <w:rsid w:val="00F527E0"/>
    <w:rsid w:val="00F56E43"/>
    <w:rsid w:val="00F71A7F"/>
    <w:rsid w:val="00F76CE8"/>
    <w:rsid w:val="00F82441"/>
    <w:rsid w:val="00FC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C23B1A"/>
  <w15:docId w15:val="{4A0FEFBC-00B1-FA4A-B5EA-B8108FC3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17549"/>
    <w:rPr>
      <w:rFonts w:ascii="Times New Roman" w:eastAsia="Times New Roman" w:hAnsi="Times New Roman" w:cs="Times New Roman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B49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0D01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0D01"/>
  </w:style>
  <w:style w:type="paragraph" w:styleId="Pidipagina">
    <w:name w:val="footer"/>
    <w:basedOn w:val="Normale"/>
    <w:link w:val="PidipaginaCarattere"/>
    <w:uiPriority w:val="99"/>
    <w:unhideWhenUsed/>
    <w:rsid w:val="004A0D01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0D01"/>
  </w:style>
  <w:style w:type="character" w:customStyle="1" w:styleId="Nessuno">
    <w:name w:val="Nessuno"/>
    <w:rsid w:val="00BC6F8B"/>
  </w:style>
  <w:style w:type="table" w:styleId="Grigliatabella">
    <w:name w:val="Table Grid"/>
    <w:basedOn w:val="Tabellanormale"/>
    <w:uiPriority w:val="39"/>
    <w:rsid w:val="00BC6F8B"/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F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F8B"/>
    <w:rPr>
      <w:rFonts w:ascii="Tahoma" w:eastAsiaTheme="minorEastAsi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27E0"/>
    <w:pPr>
      <w:ind w:left="720"/>
      <w:contextualSpacing/>
    </w:pPr>
    <w:rPr>
      <w:rFonts w:ascii="Calibri" w:eastAsiaTheme="minorHAnsi" w:hAnsi="Calibri" w:cs="Calibri"/>
      <w:lang w:eastAsia="en-US"/>
    </w:rPr>
  </w:style>
  <w:style w:type="character" w:customStyle="1" w:styleId="st">
    <w:name w:val="st"/>
    <w:basedOn w:val="Carpredefinitoparagrafo"/>
    <w:rsid w:val="00F527E0"/>
  </w:style>
  <w:style w:type="character" w:styleId="Enfasicorsivo">
    <w:name w:val="Emphasis"/>
    <w:basedOn w:val="Carpredefinitoparagrafo"/>
    <w:uiPriority w:val="20"/>
    <w:qFormat/>
    <w:rsid w:val="00F527E0"/>
    <w:rPr>
      <w:i/>
      <w:iCs/>
    </w:rPr>
  </w:style>
  <w:style w:type="paragraph" w:customStyle="1" w:styleId="Default">
    <w:name w:val="Default"/>
    <w:rsid w:val="00F76C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sid w:val="00F76C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eastAsia="it-IT"/>
    </w:rPr>
  </w:style>
  <w:style w:type="character" w:styleId="Enfasigrassetto">
    <w:name w:val="Strong"/>
    <w:basedOn w:val="Carpredefinitoparagrafo"/>
    <w:uiPriority w:val="22"/>
    <w:qFormat/>
    <w:rsid w:val="003C4E8B"/>
    <w:rPr>
      <w:b/>
      <w:bCs/>
    </w:rPr>
  </w:style>
  <w:style w:type="character" w:customStyle="1" w:styleId="s3">
    <w:name w:val="s3"/>
    <w:basedOn w:val="Carpredefinitoparagrafo"/>
    <w:rsid w:val="00755B57"/>
  </w:style>
  <w:style w:type="character" w:customStyle="1" w:styleId="xs3">
    <w:name w:val="x_s3"/>
    <w:basedOn w:val="Carpredefinitoparagrafo"/>
    <w:rsid w:val="00755B57"/>
  </w:style>
  <w:style w:type="paragraph" w:styleId="NormaleWeb">
    <w:name w:val="Normal (Web)"/>
    <w:basedOn w:val="Normale"/>
    <w:uiPriority w:val="99"/>
    <w:semiHidden/>
    <w:unhideWhenUsed/>
    <w:rsid w:val="005818B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5818BA"/>
  </w:style>
  <w:style w:type="character" w:styleId="Collegamentoipertestuale">
    <w:name w:val="Hyperlink"/>
    <w:basedOn w:val="Carpredefinitoparagrafo"/>
    <w:uiPriority w:val="99"/>
    <w:unhideWhenUsed/>
    <w:rsid w:val="00517D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7DCC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B49BB"/>
    <w:rPr>
      <w:rFonts w:ascii="Times New Roman" w:eastAsia="Times New Roman" w:hAnsi="Times New Roman" w:cs="Times New Roman"/>
      <w:b/>
      <w:bCs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74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0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3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5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0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1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2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7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1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7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2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2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6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6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ootrends.it/registrazion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C71A3-9E07-6B45-84C9-B0F9C23B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cp:lastPrinted>2020-09-14T16:15:00Z</cp:lastPrinted>
  <dcterms:created xsi:type="dcterms:W3CDTF">2020-09-24T16:41:00Z</dcterms:created>
  <dcterms:modified xsi:type="dcterms:W3CDTF">2020-09-24T16:41:00Z</dcterms:modified>
</cp:coreProperties>
</file>